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07A82FF" w:rsidR="00443BF1" w:rsidRPr="00A5479C" w:rsidRDefault="00443BF1" w:rsidP="00A5479C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A5479C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A5479C">
        <w:rPr>
          <w:rFonts w:ascii="Times New Roman" w:hAnsi="Times New Roman" w:cs="Times New Roman"/>
          <w:b/>
          <w:bCs/>
          <w:lang w:eastAsia="zh-CN"/>
        </w:rPr>
        <w:t>/</w:t>
      </w:r>
      <w:r w:rsidR="00B7412D" w:rsidRPr="00A5479C">
        <w:rPr>
          <w:rFonts w:ascii="Times New Roman" w:hAnsi="Times New Roman" w:cs="Times New Roman"/>
          <w:b/>
          <w:bCs/>
          <w:lang w:eastAsia="zh-CN"/>
        </w:rPr>
        <w:t>242</w:t>
      </w:r>
      <w:r w:rsidRPr="00A5479C">
        <w:rPr>
          <w:rFonts w:ascii="Times New Roman" w:hAnsi="Times New Roman" w:cs="Times New Roman"/>
          <w:b/>
          <w:bCs/>
          <w:lang w:eastAsia="zh-CN"/>
        </w:rPr>
        <w:t>/202</w:t>
      </w:r>
      <w:r w:rsidR="00963D17" w:rsidRPr="00A5479C">
        <w:rPr>
          <w:rFonts w:ascii="Times New Roman" w:hAnsi="Times New Roman" w:cs="Times New Roman"/>
          <w:b/>
          <w:bCs/>
          <w:lang w:eastAsia="zh-CN"/>
        </w:rPr>
        <w:t>5</w:t>
      </w:r>
      <w:r w:rsidRPr="00A5479C">
        <w:rPr>
          <w:rFonts w:ascii="Times New Roman" w:hAnsi="Times New Roman" w:cs="Times New Roman"/>
          <w:b/>
          <w:bCs/>
          <w:lang w:eastAsia="zh-CN"/>
        </w:rPr>
        <w:t>/</w:t>
      </w:r>
      <w:r w:rsidR="003B3AB3" w:rsidRPr="00A5479C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7C4319F7" w:rsidR="00443BF1" w:rsidRPr="00A5479C" w:rsidRDefault="00443BF1" w:rsidP="00A5479C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A5479C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A5479C">
        <w:rPr>
          <w:rFonts w:ascii="Times New Roman" w:hAnsi="Times New Roman" w:cs="Times New Roman"/>
          <w:b/>
          <w:bCs/>
          <w:lang w:eastAsia="zh-CN"/>
        </w:rPr>
        <w:t>.</w:t>
      </w:r>
      <w:r w:rsidR="00C841E8" w:rsidRPr="00A5479C">
        <w:rPr>
          <w:rFonts w:ascii="Times New Roman" w:hAnsi="Times New Roman" w:cs="Times New Roman"/>
          <w:b/>
          <w:bCs/>
          <w:lang w:eastAsia="zh-CN"/>
        </w:rPr>
        <w:t xml:space="preserve">2 </w:t>
      </w:r>
      <w:r w:rsidRPr="00A5479C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A5479C" w:rsidRDefault="00443BF1" w:rsidP="00A5479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479C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A5479C" w:rsidRDefault="00BC467E" w:rsidP="00A5479C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A5479C" w:rsidRDefault="00443BF1" w:rsidP="00A5479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5479C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A5479C" w:rsidRDefault="00BC467E" w:rsidP="00A5479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97727B3" w:rsidR="00443BF1" w:rsidRPr="00A5479C" w:rsidRDefault="00443BF1" w:rsidP="00A5479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A5479C">
        <w:rPr>
          <w:rFonts w:ascii="Times New Roman" w:hAnsi="Times New Roman" w:cs="Times New Roman"/>
          <w:b/>
          <w:bCs/>
        </w:rPr>
        <w:t xml:space="preserve">Pakiet nr </w:t>
      </w:r>
      <w:r w:rsidR="00C841E8" w:rsidRPr="00A5479C">
        <w:rPr>
          <w:rFonts w:ascii="Times New Roman" w:hAnsi="Times New Roman" w:cs="Times New Roman"/>
          <w:b/>
          <w:bCs/>
        </w:rPr>
        <w:t>2</w:t>
      </w:r>
      <w:r w:rsidRPr="00A5479C">
        <w:rPr>
          <w:rFonts w:ascii="Times New Roman" w:hAnsi="Times New Roman" w:cs="Times New Roman"/>
          <w:b/>
          <w:bCs/>
        </w:rPr>
        <w:t xml:space="preserve"> – </w:t>
      </w:r>
      <w:r w:rsidR="00C841E8" w:rsidRPr="00A5479C">
        <w:rPr>
          <w:rFonts w:ascii="Times New Roman" w:hAnsi="Times New Roman" w:cs="Times New Roman"/>
          <w:b/>
          <w:bCs/>
        </w:rPr>
        <w:t>Laser neodymowo-</w:t>
      </w:r>
      <w:proofErr w:type="spellStart"/>
      <w:r w:rsidR="00C841E8" w:rsidRPr="00A5479C">
        <w:rPr>
          <w:rFonts w:ascii="Times New Roman" w:hAnsi="Times New Roman" w:cs="Times New Roman"/>
          <w:b/>
          <w:bCs/>
        </w:rPr>
        <w:t>yagowy</w:t>
      </w:r>
      <w:proofErr w:type="spellEnd"/>
    </w:p>
    <w:p w14:paraId="024558E1" w14:textId="77777777" w:rsidR="00BC467E" w:rsidRPr="00A5479C" w:rsidRDefault="00BC467E" w:rsidP="00A5479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A5479C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A5479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A5479C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A5479C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185E0E29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Rok produkcji (min. 2025 r.)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A5479C" w:rsidRDefault="002872BE" w:rsidP="00A5479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A5479C" w:rsidRDefault="002872BE" w:rsidP="00A5479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843"/>
        <w:gridCol w:w="2552"/>
      </w:tblGrid>
      <w:tr w:rsidR="00390A4B" w:rsidRPr="00A5479C" w14:paraId="7B89A0ED" w14:textId="32F53885" w:rsidTr="00D94010">
        <w:tc>
          <w:tcPr>
            <w:tcW w:w="704" w:type="dxa"/>
            <w:vAlign w:val="center"/>
          </w:tcPr>
          <w:p w14:paraId="25726B74" w14:textId="3627E03B" w:rsidR="00390A4B" w:rsidRPr="00A5479C" w:rsidRDefault="00F12B1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A5479C" w:rsidRDefault="00390A4B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A5479C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843" w:type="dxa"/>
            <w:vAlign w:val="center"/>
          </w:tcPr>
          <w:p w14:paraId="6180DED8" w14:textId="79E54B61" w:rsidR="00390A4B" w:rsidRPr="00A5479C" w:rsidRDefault="00390A4B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Parametr wymagany / punktowany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A5479C">
              <w:rPr>
                <w:rFonts w:ascii="Times New Roman" w:hAnsi="Times New Roman" w:cs="Times New Roman"/>
                <w:b/>
                <w:bCs/>
              </w:rPr>
              <w:t>–</w:t>
            </w:r>
            <w:r w:rsidRPr="00A5479C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A5479C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A5479C">
              <w:rPr>
                <w:rFonts w:ascii="Times New Roman" w:hAnsi="Times New Roman" w:cs="Times New Roman"/>
                <w:b/>
                <w:bCs/>
              </w:rPr>
              <w:br/>
            </w:r>
            <w:r w:rsidRPr="00A5479C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A5479C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A5479C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A5479C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A5479C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A5479C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A5479C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5E509F" w:rsidRPr="00A5479C" w14:paraId="05AE6930" w14:textId="77777777" w:rsidTr="00282A36">
        <w:trPr>
          <w:trHeight w:val="449"/>
        </w:trPr>
        <w:tc>
          <w:tcPr>
            <w:tcW w:w="10060" w:type="dxa"/>
            <w:gridSpan w:val="4"/>
            <w:vAlign w:val="center"/>
          </w:tcPr>
          <w:p w14:paraId="64EA2586" w14:textId="0FF1DD5D" w:rsidR="005E509F" w:rsidRPr="00A5479C" w:rsidRDefault="00630B2E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Typ lasera</w:t>
            </w:r>
          </w:p>
        </w:tc>
      </w:tr>
      <w:tr w:rsidR="00390A4B" w:rsidRPr="00A5479C" w14:paraId="2496AAA7" w14:textId="2978259A" w:rsidTr="00D94010">
        <w:tc>
          <w:tcPr>
            <w:tcW w:w="704" w:type="dxa"/>
            <w:vAlign w:val="center"/>
          </w:tcPr>
          <w:p w14:paraId="24CAF79E" w14:textId="1C0F4FE7" w:rsidR="00390A4B" w:rsidRPr="00A5479C" w:rsidRDefault="00AA455F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3C3D435A" w:rsidR="00390A4B" w:rsidRPr="00A5479C" w:rsidRDefault="00630B2E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Laser o obecności fali 1064 </w:t>
            </w:r>
            <w:proofErr w:type="spellStart"/>
            <w:r w:rsidRPr="00A5479C">
              <w:rPr>
                <w:rFonts w:ascii="Times New Roman" w:hAnsi="Times New Roman" w:cs="Times New Roman"/>
              </w:rPr>
              <w:t>nm</w:t>
            </w:r>
            <w:proofErr w:type="spellEnd"/>
            <w:r w:rsidRPr="00A5479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9C">
              <w:rPr>
                <w:rFonts w:ascii="Times New Roman" w:hAnsi="Times New Roman" w:cs="Times New Roman"/>
              </w:rPr>
              <w:t>Nd:Yag</w:t>
            </w:r>
            <w:proofErr w:type="spellEnd"/>
            <w:r w:rsidRPr="00A5479C">
              <w:rPr>
                <w:rFonts w:ascii="Times New Roman" w:hAnsi="Times New Roman" w:cs="Times New Roman"/>
              </w:rPr>
              <w:t xml:space="preserve"> oraz 532 </w:t>
            </w:r>
            <w:proofErr w:type="spellStart"/>
            <w:r w:rsidRPr="00A5479C">
              <w:rPr>
                <w:rFonts w:ascii="Times New Roman" w:hAnsi="Times New Roman" w:cs="Times New Roman"/>
              </w:rPr>
              <w:t>nm</w:t>
            </w:r>
            <w:proofErr w:type="spellEnd"/>
            <w:r w:rsidRPr="00A5479C">
              <w:rPr>
                <w:rFonts w:ascii="Times New Roman" w:hAnsi="Times New Roman" w:cs="Times New Roman"/>
              </w:rPr>
              <w:t xml:space="preserve"> w jednej jednostce operacyjnej</w:t>
            </w:r>
          </w:p>
        </w:tc>
        <w:tc>
          <w:tcPr>
            <w:tcW w:w="1843" w:type="dxa"/>
            <w:vAlign w:val="center"/>
          </w:tcPr>
          <w:p w14:paraId="6F507B69" w14:textId="14A4CA03" w:rsidR="00390A4B" w:rsidRPr="00A5479C" w:rsidRDefault="00207D76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  <w:r w:rsidR="00630B2E" w:rsidRPr="00A5479C">
              <w:rPr>
                <w:rFonts w:ascii="Times New Roman" w:hAnsi="Times New Roman" w:cs="Times New Roman"/>
              </w:rPr>
              <w:t xml:space="preserve">, podać </w:t>
            </w:r>
          </w:p>
        </w:tc>
        <w:tc>
          <w:tcPr>
            <w:tcW w:w="2552" w:type="dxa"/>
            <w:vAlign w:val="center"/>
          </w:tcPr>
          <w:p w14:paraId="01473F52" w14:textId="77777777" w:rsidR="00390A4B" w:rsidRPr="00A5479C" w:rsidRDefault="00390A4B" w:rsidP="00A5479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2E" w:rsidRPr="00A5479C" w14:paraId="3936B1B2" w14:textId="77777777" w:rsidTr="00D94010">
        <w:tc>
          <w:tcPr>
            <w:tcW w:w="704" w:type="dxa"/>
            <w:vAlign w:val="center"/>
          </w:tcPr>
          <w:p w14:paraId="52A7CF61" w14:textId="024BD90D" w:rsidR="00630B2E" w:rsidRPr="00A5479C" w:rsidRDefault="00630B2E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72476B20" w:rsidR="00630B2E" w:rsidRPr="00A5479C" w:rsidRDefault="00630B2E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Klasa IV bezpieczeństwa lasera</w:t>
            </w:r>
          </w:p>
        </w:tc>
        <w:tc>
          <w:tcPr>
            <w:tcW w:w="1843" w:type="dxa"/>
            <w:vAlign w:val="center"/>
          </w:tcPr>
          <w:p w14:paraId="3FB68A06" w14:textId="6A817AFF" w:rsidR="00630B2E" w:rsidRPr="00A5479C" w:rsidRDefault="00630B2E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630B2E" w:rsidRPr="00A5479C" w:rsidRDefault="00630B2E" w:rsidP="00A5479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2E" w:rsidRPr="00A5479C" w14:paraId="69B4A207" w14:textId="77777777" w:rsidTr="00D94010">
        <w:tc>
          <w:tcPr>
            <w:tcW w:w="704" w:type="dxa"/>
            <w:vAlign w:val="center"/>
          </w:tcPr>
          <w:p w14:paraId="38D0E58A" w14:textId="51B8D97B" w:rsidR="00630B2E" w:rsidRPr="00A5479C" w:rsidRDefault="00630B2E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3EB88171" w:rsidR="00630B2E" w:rsidRPr="00A5479C" w:rsidRDefault="00630B2E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Obecność lasera pilotującego</w:t>
            </w:r>
          </w:p>
        </w:tc>
        <w:tc>
          <w:tcPr>
            <w:tcW w:w="1843" w:type="dxa"/>
            <w:vAlign w:val="center"/>
          </w:tcPr>
          <w:p w14:paraId="1DECB7BF" w14:textId="3C52C9EA" w:rsidR="00630B2E" w:rsidRPr="00A5479C" w:rsidRDefault="00630B2E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D51E46B" w14:textId="77777777" w:rsidR="00630B2E" w:rsidRPr="00A5479C" w:rsidRDefault="00630B2E" w:rsidP="00A5479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2E" w:rsidRPr="00A5479C" w14:paraId="501EC8EF" w14:textId="77777777" w:rsidTr="00D94010">
        <w:tc>
          <w:tcPr>
            <w:tcW w:w="704" w:type="dxa"/>
            <w:vAlign w:val="center"/>
          </w:tcPr>
          <w:p w14:paraId="2B1680EB" w14:textId="480F68FE" w:rsidR="00630B2E" w:rsidRPr="00A5479C" w:rsidRDefault="00630B2E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1221A880" w:rsidR="00630B2E" w:rsidRPr="00A5479C" w:rsidRDefault="00630B2E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Obecność długości fali</w:t>
            </w:r>
          </w:p>
        </w:tc>
        <w:tc>
          <w:tcPr>
            <w:tcW w:w="1843" w:type="dxa"/>
            <w:vAlign w:val="center"/>
          </w:tcPr>
          <w:p w14:paraId="06A04092" w14:textId="77777777" w:rsidR="0062313D" w:rsidRPr="00A5479C" w:rsidRDefault="00EB6693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TAK, podać</w:t>
            </w:r>
          </w:p>
          <w:p w14:paraId="3DAC36C8" w14:textId="77777777" w:rsidR="00C9337A" w:rsidRPr="00A5479C" w:rsidRDefault="00C9337A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C8E7A6F" w14:textId="689D2F2B" w:rsidR="00D94010" w:rsidRPr="00A5479C" w:rsidRDefault="00630B2E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1 długość fali </w:t>
            </w:r>
            <w:r w:rsidR="00D94010" w:rsidRPr="00A5479C">
              <w:rPr>
                <w:rFonts w:ascii="Times New Roman" w:hAnsi="Times New Roman" w:cs="Times New Roman"/>
              </w:rPr>
              <w:t>–</w:t>
            </w:r>
            <w:r w:rsidRPr="00A5479C">
              <w:rPr>
                <w:rFonts w:ascii="Times New Roman" w:hAnsi="Times New Roman" w:cs="Times New Roman"/>
              </w:rPr>
              <w:t xml:space="preserve"> </w:t>
            </w:r>
          </w:p>
          <w:p w14:paraId="4554FCE9" w14:textId="7ACFAF8C" w:rsidR="00630B2E" w:rsidRPr="00A5479C" w:rsidRDefault="00630B2E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0 pkt</w:t>
            </w:r>
          </w:p>
          <w:p w14:paraId="2CC98283" w14:textId="77777777" w:rsidR="00C9337A" w:rsidRPr="00A5479C" w:rsidRDefault="00C9337A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687757AD" w14:textId="77777777" w:rsidR="00630B2E" w:rsidRPr="00A5479C" w:rsidRDefault="00630B2E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2 długości fali – 3 pkt.</w:t>
            </w:r>
          </w:p>
          <w:p w14:paraId="3285CF5A" w14:textId="77777777" w:rsidR="00C9337A" w:rsidRPr="00A5479C" w:rsidRDefault="00C9337A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0EBFFBDA" w14:textId="291FBCE2" w:rsidR="00630B2E" w:rsidRPr="00A5479C" w:rsidRDefault="00630B2E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&gt;2 długości fali </w:t>
            </w:r>
            <w:r w:rsidR="00744315" w:rsidRPr="00A5479C">
              <w:rPr>
                <w:rFonts w:ascii="Times New Roman" w:hAnsi="Times New Roman" w:cs="Times New Roman"/>
              </w:rPr>
              <w:t>–</w:t>
            </w:r>
            <w:r w:rsidRPr="00A5479C">
              <w:rPr>
                <w:rFonts w:ascii="Times New Roman" w:hAnsi="Times New Roman" w:cs="Times New Roman"/>
              </w:rPr>
              <w:t xml:space="preserve"> 5</w:t>
            </w:r>
            <w:r w:rsidR="00744315" w:rsidRPr="00A5479C">
              <w:rPr>
                <w:rFonts w:ascii="Times New Roman" w:hAnsi="Times New Roman" w:cs="Times New Roman"/>
              </w:rPr>
              <w:t xml:space="preserve"> </w:t>
            </w:r>
            <w:r w:rsidRPr="00A5479C">
              <w:rPr>
                <w:rFonts w:ascii="Times New Roman" w:hAnsi="Times New Roman" w:cs="Times New Roman"/>
              </w:rPr>
              <w:t>pkt</w:t>
            </w:r>
          </w:p>
        </w:tc>
        <w:tc>
          <w:tcPr>
            <w:tcW w:w="2552" w:type="dxa"/>
            <w:vAlign w:val="center"/>
          </w:tcPr>
          <w:p w14:paraId="762DA4F9" w14:textId="77777777" w:rsidR="00630B2E" w:rsidRPr="00A5479C" w:rsidRDefault="00630B2E" w:rsidP="00A5479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0B2E" w:rsidRPr="00A5479C" w14:paraId="22AF83BE" w14:textId="77777777" w:rsidTr="00D94010">
        <w:tc>
          <w:tcPr>
            <w:tcW w:w="704" w:type="dxa"/>
            <w:vAlign w:val="center"/>
          </w:tcPr>
          <w:p w14:paraId="2DE73E4D" w14:textId="425DDD46" w:rsidR="00630B2E" w:rsidRPr="00A5479C" w:rsidRDefault="00630B2E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4DE684" w14:textId="73C9D2D9" w:rsidR="00630B2E" w:rsidRPr="00A5479C" w:rsidRDefault="00630B2E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Ochrona przed wilgocią</w:t>
            </w:r>
          </w:p>
        </w:tc>
        <w:tc>
          <w:tcPr>
            <w:tcW w:w="1843" w:type="dxa"/>
            <w:vAlign w:val="center"/>
          </w:tcPr>
          <w:p w14:paraId="169127ED" w14:textId="006F52B0" w:rsidR="00630B2E" w:rsidRPr="00A5479C" w:rsidRDefault="00D94010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9B57DFF" w14:textId="77777777" w:rsidR="00630B2E" w:rsidRPr="00A5479C" w:rsidRDefault="00630B2E" w:rsidP="00A5479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BCC" w:rsidRPr="00A5479C" w14:paraId="583F49DA" w14:textId="2554CD03" w:rsidTr="007B0703">
        <w:trPr>
          <w:trHeight w:val="503"/>
        </w:trPr>
        <w:tc>
          <w:tcPr>
            <w:tcW w:w="10060" w:type="dxa"/>
            <w:gridSpan w:val="4"/>
            <w:vAlign w:val="center"/>
          </w:tcPr>
          <w:p w14:paraId="4149A39D" w14:textId="4EB2B444" w:rsidR="00E22BCC" w:rsidRPr="00A5479C" w:rsidRDefault="00D94010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3516064"/>
            <w:r w:rsidRPr="00A5479C">
              <w:rPr>
                <w:rFonts w:ascii="Times New Roman" w:hAnsi="Times New Roman" w:cs="Times New Roman"/>
                <w:b/>
                <w:bCs/>
              </w:rPr>
              <w:t xml:space="preserve">Charakterystyka lasera </w:t>
            </w:r>
            <w:proofErr w:type="spellStart"/>
            <w:r w:rsidRPr="00A5479C">
              <w:rPr>
                <w:rFonts w:ascii="Times New Roman" w:hAnsi="Times New Roman" w:cs="Times New Roman"/>
                <w:b/>
                <w:bCs/>
              </w:rPr>
              <w:t>Nd:Yag</w:t>
            </w:r>
            <w:proofErr w:type="spellEnd"/>
            <w:r w:rsidRPr="00A5479C">
              <w:rPr>
                <w:rFonts w:ascii="Times New Roman" w:hAnsi="Times New Roman" w:cs="Times New Roman"/>
                <w:b/>
                <w:bCs/>
              </w:rPr>
              <w:t xml:space="preserve"> 1064 </w:t>
            </w:r>
            <w:proofErr w:type="spellStart"/>
            <w:r w:rsidRPr="00A5479C">
              <w:rPr>
                <w:rFonts w:ascii="Times New Roman" w:hAnsi="Times New Roman" w:cs="Times New Roman"/>
                <w:b/>
                <w:bCs/>
              </w:rPr>
              <w:t>nm</w:t>
            </w:r>
            <w:proofErr w:type="spellEnd"/>
          </w:p>
        </w:tc>
      </w:tr>
      <w:tr w:rsidR="00390A4B" w:rsidRPr="00A5479C" w14:paraId="37BF57DD" w14:textId="411693DE" w:rsidTr="00D94010">
        <w:tc>
          <w:tcPr>
            <w:tcW w:w="704" w:type="dxa"/>
            <w:vAlign w:val="center"/>
          </w:tcPr>
          <w:p w14:paraId="1BCE43D8" w14:textId="14B7AC3D" w:rsidR="00390A4B" w:rsidRPr="00A5479C" w:rsidRDefault="00E22BCC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7CF6DC30" w:rsidR="00390A4B" w:rsidRPr="00A5479C" w:rsidRDefault="00D94010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Moc lasera 1064 </w:t>
            </w:r>
            <w:proofErr w:type="spellStart"/>
            <w:r w:rsidRPr="00A5479C">
              <w:rPr>
                <w:rFonts w:ascii="Times New Roman" w:hAnsi="Times New Roman" w:cs="Times New Roman"/>
              </w:rPr>
              <w:t>nm</w:t>
            </w:r>
            <w:proofErr w:type="spellEnd"/>
            <w:r w:rsidRPr="00A5479C">
              <w:rPr>
                <w:rFonts w:ascii="Times New Roman" w:hAnsi="Times New Roman" w:cs="Times New Roman"/>
              </w:rPr>
              <w:t xml:space="preserve">: </w:t>
            </w:r>
            <w:r w:rsidRPr="00A5479C">
              <w:rPr>
                <w:rFonts w:ascii="Times New Roman" w:hAnsi="Times New Roman" w:cs="Times New Roman"/>
                <w:color w:val="000000"/>
              </w:rPr>
              <w:t>wartość mieszcząca się w przedziale</w:t>
            </w:r>
            <w:r w:rsidRPr="00A5479C">
              <w:rPr>
                <w:rFonts w:ascii="Times New Roman" w:hAnsi="Times New Roman" w:cs="Times New Roman"/>
              </w:rPr>
              <w:t xml:space="preserve"> od 50 J do 100 J</w:t>
            </w:r>
          </w:p>
        </w:tc>
        <w:tc>
          <w:tcPr>
            <w:tcW w:w="1843" w:type="dxa"/>
            <w:vAlign w:val="center"/>
          </w:tcPr>
          <w:p w14:paraId="3804B35A" w14:textId="77777777" w:rsidR="00E22BCC" w:rsidRPr="00A5479C" w:rsidRDefault="00D94010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TAK, podać</w:t>
            </w:r>
          </w:p>
          <w:p w14:paraId="3958B8FB" w14:textId="77777777" w:rsidR="00A07950" w:rsidRPr="00A5479C" w:rsidRDefault="00A07950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482E8F1E" w14:textId="77777777" w:rsidR="00A07950" w:rsidRPr="00A5479C" w:rsidRDefault="00EB6693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D94010" w:rsidRPr="00A5479C">
              <w:rPr>
                <w:rFonts w:ascii="Times New Roman" w:hAnsi="Times New Roman" w:cs="Times New Roman"/>
                <w:color w:val="000000"/>
              </w:rPr>
              <w:t>wartość z zakresu od 50J do 70J włącznie - 0 pkt;</w:t>
            </w:r>
          </w:p>
          <w:p w14:paraId="2BA81F74" w14:textId="1BBD4C8D" w:rsidR="00EB6693" w:rsidRPr="00A5479C" w:rsidRDefault="00D94010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br/>
            </w:r>
            <w:r w:rsidR="00EB6693" w:rsidRPr="00A5479C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5479C">
              <w:rPr>
                <w:rFonts w:ascii="Times New Roman" w:hAnsi="Times New Roman" w:cs="Times New Roman"/>
                <w:color w:val="000000"/>
              </w:rPr>
              <w:t xml:space="preserve">wartość z zakresu </w:t>
            </w:r>
            <w:r w:rsidRPr="00A5479C">
              <w:rPr>
                <w:rFonts w:ascii="Times New Roman" w:hAnsi="Times New Roman" w:cs="Times New Roman"/>
                <w:color w:val="000000"/>
              </w:rPr>
              <w:lastRenderedPageBreak/>
              <w:t xml:space="preserve">powyżej 70J do 90J włącznie </w:t>
            </w:r>
            <w:r w:rsidR="00FB7511" w:rsidRPr="00A5479C">
              <w:rPr>
                <w:rFonts w:ascii="Times New Roman" w:hAnsi="Times New Roman" w:cs="Times New Roman"/>
                <w:color w:val="000000"/>
              </w:rPr>
              <w:t>-</w:t>
            </w:r>
            <w:r w:rsidRPr="00A5479C">
              <w:rPr>
                <w:rFonts w:ascii="Times New Roman" w:hAnsi="Times New Roman" w:cs="Times New Roman"/>
                <w:color w:val="000000"/>
              </w:rPr>
              <w:t xml:space="preserve"> 3 pkt;</w:t>
            </w:r>
          </w:p>
          <w:p w14:paraId="43B82007" w14:textId="77777777" w:rsidR="00A07950" w:rsidRPr="00A5479C" w:rsidRDefault="00A07950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5E8168C" w14:textId="6BCB6880" w:rsidR="00D94010" w:rsidRPr="00A5479C" w:rsidRDefault="00EB6693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>-</w:t>
            </w:r>
            <w:r w:rsidR="00D94010" w:rsidRPr="00A5479C">
              <w:rPr>
                <w:rFonts w:ascii="Times New Roman" w:hAnsi="Times New Roman" w:cs="Times New Roman"/>
                <w:color w:val="000000"/>
              </w:rPr>
              <w:t>wartość z zakresu powyżej 90J do 100J włącznie - 5 pkt;</w:t>
            </w:r>
          </w:p>
        </w:tc>
        <w:tc>
          <w:tcPr>
            <w:tcW w:w="2552" w:type="dxa"/>
            <w:vAlign w:val="center"/>
          </w:tcPr>
          <w:p w14:paraId="1A3374EE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38EB7516" w14:textId="43199AAA" w:rsidTr="00D94010">
        <w:tc>
          <w:tcPr>
            <w:tcW w:w="704" w:type="dxa"/>
            <w:vAlign w:val="center"/>
          </w:tcPr>
          <w:p w14:paraId="47E3F688" w14:textId="62A54164" w:rsidR="00390A4B" w:rsidRPr="00A5479C" w:rsidRDefault="00E22BCC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1C243166" w:rsidR="00390A4B" w:rsidRPr="00A5479C" w:rsidRDefault="00D94010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>Czas trwania impulsu 1064nm: minimalny zakres od 5 ms do 60ms</w:t>
            </w:r>
          </w:p>
        </w:tc>
        <w:tc>
          <w:tcPr>
            <w:tcW w:w="1843" w:type="dxa"/>
            <w:vAlign w:val="center"/>
          </w:tcPr>
          <w:p w14:paraId="3F7DDAFB" w14:textId="5D48733C" w:rsidR="00390A4B" w:rsidRPr="00A5479C" w:rsidRDefault="00D94010" w:rsidP="00A5479C">
            <w:pPr>
              <w:spacing w:after="0" w:line="240" w:lineRule="auto"/>
              <w:ind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TAK, podać zakres</w:t>
            </w:r>
          </w:p>
        </w:tc>
        <w:tc>
          <w:tcPr>
            <w:tcW w:w="2552" w:type="dxa"/>
            <w:vAlign w:val="center"/>
          </w:tcPr>
          <w:p w14:paraId="484F3B2E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6AABC48F" w14:textId="229E423B" w:rsidTr="00D94010">
        <w:tc>
          <w:tcPr>
            <w:tcW w:w="704" w:type="dxa"/>
            <w:vAlign w:val="center"/>
          </w:tcPr>
          <w:p w14:paraId="2AE9F590" w14:textId="19FCEAF5" w:rsidR="00390A4B" w:rsidRPr="00A5479C" w:rsidRDefault="00E22BCC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5D7C13D2" w:rsidR="00390A4B" w:rsidRPr="00A5479C" w:rsidRDefault="00D94010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>Energia impulsu 1064nm: minimalny zakres od 2J/cm2 do 300 J/cm2</w:t>
            </w:r>
          </w:p>
        </w:tc>
        <w:tc>
          <w:tcPr>
            <w:tcW w:w="1843" w:type="dxa"/>
            <w:vAlign w:val="center"/>
          </w:tcPr>
          <w:p w14:paraId="56D17109" w14:textId="43ABFF18" w:rsidR="00E22BCC" w:rsidRPr="00A5479C" w:rsidRDefault="00D94010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025F14A1" w14:textId="6CC49367" w:rsidTr="00D94010">
        <w:tc>
          <w:tcPr>
            <w:tcW w:w="704" w:type="dxa"/>
            <w:vAlign w:val="center"/>
          </w:tcPr>
          <w:p w14:paraId="48F6C2CA" w14:textId="287ECCDC" w:rsidR="00390A4B" w:rsidRPr="00A5479C" w:rsidRDefault="00E22BCC" w:rsidP="00A5479C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A5479C">
              <w:rPr>
                <w:rFonts w:ascii="Times New Roman" w:hAnsi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3EEE5471" w:rsidR="00390A4B" w:rsidRPr="00A5479C" w:rsidRDefault="00D94010" w:rsidP="00A5479C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A5479C">
              <w:rPr>
                <w:rFonts w:ascii="Times New Roman" w:hAnsi="Times New Roman"/>
              </w:rPr>
              <w:t xml:space="preserve">Częstotliwość impulsów 1064 </w:t>
            </w:r>
            <w:proofErr w:type="spellStart"/>
            <w:r w:rsidRPr="00A5479C">
              <w:rPr>
                <w:rFonts w:ascii="Times New Roman" w:hAnsi="Times New Roman"/>
              </w:rPr>
              <w:t>nm</w:t>
            </w:r>
            <w:proofErr w:type="spellEnd"/>
            <w:r w:rsidRPr="00A5479C">
              <w:rPr>
                <w:rFonts w:ascii="Times New Roman" w:hAnsi="Times New Roman"/>
              </w:rPr>
              <w:t xml:space="preserve"> ≥2 </w:t>
            </w:r>
            <w:proofErr w:type="spellStart"/>
            <w:r w:rsidRPr="00A5479C">
              <w:rPr>
                <w:rFonts w:ascii="Times New Roman" w:hAnsi="Times New Roman"/>
              </w:rPr>
              <w:t>Hz</w:t>
            </w:r>
            <w:proofErr w:type="spellEnd"/>
          </w:p>
        </w:tc>
        <w:tc>
          <w:tcPr>
            <w:tcW w:w="1843" w:type="dxa"/>
            <w:vAlign w:val="center"/>
          </w:tcPr>
          <w:p w14:paraId="4A005F58" w14:textId="656D7EBA" w:rsidR="00E22BCC" w:rsidRPr="00A5479C" w:rsidRDefault="00D94010" w:rsidP="00A5479C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A5479C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390A4B" w:rsidRPr="00A5479C" w:rsidRDefault="00390A4B" w:rsidP="00A5479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94010" w:rsidRPr="00A5479C" w14:paraId="6BC1D436" w14:textId="5D536BA7" w:rsidTr="002D0547">
        <w:trPr>
          <w:trHeight w:val="507"/>
        </w:trPr>
        <w:tc>
          <w:tcPr>
            <w:tcW w:w="10060" w:type="dxa"/>
            <w:gridSpan w:val="4"/>
            <w:vAlign w:val="center"/>
          </w:tcPr>
          <w:p w14:paraId="6455CEB7" w14:textId="42452A97" w:rsidR="00D94010" w:rsidRPr="00A5479C" w:rsidRDefault="00D94010" w:rsidP="00A5479C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  <w:r w:rsidRPr="00A5479C">
              <w:rPr>
                <w:rFonts w:ascii="Times New Roman" w:hAnsi="Times New Roman"/>
                <w:b/>
                <w:bCs/>
              </w:rPr>
              <w:t xml:space="preserve">Charakterystyka lasera 532 </w:t>
            </w:r>
            <w:proofErr w:type="spellStart"/>
            <w:r w:rsidRPr="00A5479C">
              <w:rPr>
                <w:rFonts w:ascii="Times New Roman" w:hAnsi="Times New Roman"/>
                <w:b/>
                <w:bCs/>
              </w:rPr>
              <w:t>nm</w:t>
            </w:r>
            <w:proofErr w:type="spellEnd"/>
          </w:p>
        </w:tc>
      </w:tr>
      <w:tr w:rsidR="00390A4B" w:rsidRPr="00A5479C" w14:paraId="6F2D7012" w14:textId="4AE835A5" w:rsidTr="00D94010">
        <w:tc>
          <w:tcPr>
            <w:tcW w:w="704" w:type="dxa"/>
            <w:vAlign w:val="center"/>
          </w:tcPr>
          <w:p w14:paraId="192B7A6B" w14:textId="2A056D73" w:rsidR="00390A4B" w:rsidRPr="00A5479C" w:rsidRDefault="00D94010" w:rsidP="00A5479C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A5479C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4F17EC17" w:rsidR="00390A4B" w:rsidRPr="00A5479C" w:rsidRDefault="00D94010" w:rsidP="00A5479C">
            <w:pPr>
              <w:pStyle w:val="Bezodstpw"/>
              <w:ind w:left="88" w:right="89"/>
              <w:rPr>
                <w:rFonts w:ascii="Times New Roman" w:hAnsi="Times New Roman"/>
                <w:color w:val="000000" w:themeColor="text1"/>
              </w:rPr>
            </w:pPr>
            <w:r w:rsidRPr="00A5479C">
              <w:rPr>
                <w:rFonts w:ascii="Times New Roman" w:hAnsi="Times New Roman"/>
                <w:color w:val="000000"/>
              </w:rPr>
              <w:t>Moc lasera 532nm: wartość mieszcząca się w przedziale od 8J do 13,5J</w:t>
            </w:r>
          </w:p>
        </w:tc>
        <w:tc>
          <w:tcPr>
            <w:tcW w:w="1843" w:type="dxa"/>
            <w:vAlign w:val="center"/>
          </w:tcPr>
          <w:p w14:paraId="3C454A8A" w14:textId="77777777" w:rsidR="00D94010" w:rsidRPr="00A5479C" w:rsidRDefault="00D94010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>TAK, podać:</w:t>
            </w:r>
          </w:p>
          <w:p w14:paraId="797D306D" w14:textId="77777777" w:rsidR="003C1760" w:rsidRPr="00A5479C" w:rsidRDefault="003C1760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F6598A1" w14:textId="77777777" w:rsidR="003C1760" w:rsidRPr="00A5479C" w:rsidRDefault="00EB6693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D94010" w:rsidRPr="00A5479C">
              <w:rPr>
                <w:rFonts w:ascii="Times New Roman" w:hAnsi="Times New Roman" w:cs="Times New Roman"/>
                <w:color w:val="000000"/>
              </w:rPr>
              <w:t>wartość z przedziału od 8J do 10J włącznie - 0 pkt;</w:t>
            </w:r>
          </w:p>
          <w:p w14:paraId="5E24C608" w14:textId="52B7C74C" w:rsidR="00D94010" w:rsidRPr="00A5479C" w:rsidRDefault="00D94010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br/>
            </w:r>
            <w:r w:rsidR="00EB6693" w:rsidRPr="00A5479C"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A5479C">
              <w:rPr>
                <w:rFonts w:ascii="Times New Roman" w:hAnsi="Times New Roman" w:cs="Times New Roman"/>
                <w:color w:val="000000"/>
              </w:rPr>
              <w:t xml:space="preserve">wartość z przedziału powyżej 10J do 13J włącznie </w:t>
            </w:r>
            <w:r w:rsidRPr="00A5479C">
              <w:rPr>
                <w:rFonts w:ascii="Times New Roman" w:hAnsi="Times New Roman" w:cs="Times New Roman"/>
              </w:rPr>
              <w:t>- 3 pkt.</w:t>
            </w:r>
          </w:p>
          <w:p w14:paraId="5A7FEEB3" w14:textId="77777777" w:rsidR="003C1760" w:rsidRPr="00A5479C" w:rsidRDefault="003C1760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9E5B56A" w14:textId="1CFDEA72" w:rsidR="00390A4B" w:rsidRPr="00A5479C" w:rsidRDefault="00EB6693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>-</w:t>
            </w:r>
            <w:r w:rsidR="00D94010" w:rsidRPr="00A5479C">
              <w:rPr>
                <w:rFonts w:ascii="Times New Roman" w:hAnsi="Times New Roman" w:cs="Times New Roman"/>
                <w:color w:val="000000"/>
              </w:rPr>
              <w:t>wartość z przedziału powyżej 13 J – 5 pkt.</w:t>
            </w:r>
          </w:p>
        </w:tc>
        <w:tc>
          <w:tcPr>
            <w:tcW w:w="2552" w:type="dxa"/>
            <w:vAlign w:val="center"/>
          </w:tcPr>
          <w:p w14:paraId="495EDBC0" w14:textId="77777777" w:rsidR="00390A4B" w:rsidRPr="00A5479C" w:rsidRDefault="00390A4B" w:rsidP="00A5479C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390A4B" w:rsidRPr="00A5479C" w14:paraId="159B8455" w14:textId="5721224D" w:rsidTr="00D94010">
        <w:tc>
          <w:tcPr>
            <w:tcW w:w="704" w:type="dxa"/>
            <w:vAlign w:val="center"/>
          </w:tcPr>
          <w:p w14:paraId="1A4B5926" w14:textId="3A6DE8CD" w:rsidR="00390A4B" w:rsidRPr="00A5479C" w:rsidRDefault="00D94010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543"/>
            <w:r w:rsidRPr="00A5479C">
              <w:rPr>
                <w:rFonts w:ascii="Times New Roman" w:hAnsi="Times New Roman" w:cs="Times New Roman"/>
              </w:rPr>
              <w:t>2</w:t>
            </w:r>
          </w:p>
        </w:tc>
        <w:bookmarkEnd w:id="2"/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7F5350B1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FF0000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>Czas trwania impulsu 532nm: minimalny zakres od 1 ms do 40ms</w:t>
            </w:r>
          </w:p>
        </w:tc>
        <w:tc>
          <w:tcPr>
            <w:tcW w:w="1843" w:type="dxa"/>
            <w:vAlign w:val="center"/>
          </w:tcPr>
          <w:p w14:paraId="55C77021" w14:textId="05C36D31" w:rsidR="00390A4B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TAK, podać zakres</w:t>
            </w:r>
          </w:p>
        </w:tc>
        <w:tc>
          <w:tcPr>
            <w:tcW w:w="2552" w:type="dxa"/>
            <w:vAlign w:val="center"/>
          </w:tcPr>
          <w:p w14:paraId="2D2DBDBD" w14:textId="77777777" w:rsidR="00390A4B" w:rsidRPr="00A5479C" w:rsidRDefault="00390A4B" w:rsidP="00A5479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7CA0D313" w14:textId="4ED4C65D" w:rsidTr="00D94010">
        <w:tc>
          <w:tcPr>
            <w:tcW w:w="704" w:type="dxa"/>
            <w:vAlign w:val="center"/>
          </w:tcPr>
          <w:p w14:paraId="59B90148" w14:textId="45BBBDCB" w:rsidR="00390A4B" w:rsidRPr="00A5479C" w:rsidRDefault="00055442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6872EDA4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>Energia impulsu 532nm: minimalny zakres od 1,8J/cm2 do 42 J/cm2</w:t>
            </w:r>
          </w:p>
        </w:tc>
        <w:tc>
          <w:tcPr>
            <w:tcW w:w="1843" w:type="dxa"/>
            <w:vAlign w:val="center"/>
          </w:tcPr>
          <w:p w14:paraId="5F7FDFEE" w14:textId="52F364DA" w:rsidR="00E109F6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3CABB4B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18D66C58" w14:textId="23802076" w:rsidTr="00D94010">
        <w:tc>
          <w:tcPr>
            <w:tcW w:w="704" w:type="dxa"/>
            <w:vAlign w:val="center"/>
          </w:tcPr>
          <w:p w14:paraId="3F3E82AD" w14:textId="43B945C9" w:rsidR="00390A4B" w:rsidRPr="00A5479C" w:rsidRDefault="00055442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6A6338F2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color w:val="000000"/>
              </w:rPr>
              <w:t xml:space="preserve">Częstotliwość powtarzania impulsu 532nm: minimalny zakres od 0 </w:t>
            </w:r>
            <w:proofErr w:type="spellStart"/>
            <w:r w:rsidRPr="00A5479C">
              <w:rPr>
                <w:rFonts w:ascii="Times New Roman" w:hAnsi="Times New Roman" w:cs="Times New Roman"/>
                <w:color w:val="000000"/>
              </w:rPr>
              <w:t>Hz</w:t>
            </w:r>
            <w:proofErr w:type="spellEnd"/>
            <w:r w:rsidRPr="00A5479C">
              <w:rPr>
                <w:rFonts w:ascii="Times New Roman" w:hAnsi="Times New Roman" w:cs="Times New Roman"/>
                <w:color w:val="000000"/>
              </w:rPr>
              <w:t xml:space="preserve"> do 4 </w:t>
            </w:r>
            <w:proofErr w:type="spellStart"/>
            <w:r w:rsidRPr="00A5479C">
              <w:rPr>
                <w:rFonts w:ascii="Times New Roman" w:hAnsi="Times New Roman" w:cs="Times New Roman"/>
                <w:color w:val="000000"/>
              </w:rPr>
              <w:t>Hz</w:t>
            </w:r>
            <w:proofErr w:type="spellEnd"/>
          </w:p>
        </w:tc>
        <w:tc>
          <w:tcPr>
            <w:tcW w:w="1843" w:type="dxa"/>
            <w:vAlign w:val="center"/>
          </w:tcPr>
          <w:p w14:paraId="698A4F19" w14:textId="76CA0A68" w:rsidR="00390A4B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56A1E25" w14:textId="77777777" w:rsidR="00390A4B" w:rsidRPr="00A5479C" w:rsidRDefault="00390A4B" w:rsidP="00A5479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5442" w:rsidRPr="00A5479C" w14:paraId="302E08FB" w14:textId="53132BA9" w:rsidTr="00055442">
        <w:trPr>
          <w:trHeight w:val="419"/>
        </w:trPr>
        <w:tc>
          <w:tcPr>
            <w:tcW w:w="10060" w:type="dxa"/>
            <w:gridSpan w:val="4"/>
            <w:vAlign w:val="center"/>
          </w:tcPr>
          <w:p w14:paraId="217ED168" w14:textId="5A0031D2" w:rsidR="00055442" w:rsidRPr="00A5479C" w:rsidRDefault="00055442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b/>
                <w:bCs/>
              </w:rPr>
              <w:t>Wymagania ogólne i dodatkowe</w:t>
            </w:r>
          </w:p>
        </w:tc>
      </w:tr>
      <w:tr w:rsidR="00390A4B" w:rsidRPr="00A5479C" w14:paraId="2700B66A" w14:textId="0E132119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F69ADF6" w:rsidR="00390A4B" w:rsidRPr="00A5479C" w:rsidRDefault="00EB6693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54CDA17B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Sprzęt medyczny dopuszczony do obrotu na terenie RP i jako wyrób medyczny posiada:</w:t>
            </w:r>
            <w:r w:rsidRPr="00A5479C">
              <w:rPr>
                <w:rFonts w:ascii="Times New Roman" w:hAnsi="Times New Roman" w:cs="Times New Roman"/>
              </w:rPr>
              <w:br/>
              <w:t>- deklarację zgodności CE;</w:t>
            </w:r>
            <w:r w:rsidRPr="00A5479C">
              <w:rPr>
                <w:rFonts w:ascii="Times New Roman" w:hAnsi="Times New Roman" w:cs="Times New Roman"/>
              </w:rPr>
              <w:br/>
              <w:t>- certyfikat CE;</w:t>
            </w:r>
            <w:r w:rsidRPr="00A5479C">
              <w:rPr>
                <w:rFonts w:ascii="Times New Roman" w:hAnsi="Times New Roman" w:cs="Times New Roman"/>
              </w:rPr>
              <w:br/>
              <w:t>- wpis do Rejestru wyrobów medycznych i podmiotów odpowiedzialnych za ich wprowadzenie do obrotu i używania prowadzonego przez Urząd Rejestracji Produktów Leczniczych, Wyrobów Medycznych i Produktów Biobójczych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20CCFE3D" w:rsidR="00E109F6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390A4B" w:rsidRPr="00A5479C" w:rsidRDefault="00390A4B" w:rsidP="00A5479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7CBAA595" w14:textId="4C1DCAC7" w:rsidTr="00D94010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2A824343" w:rsidR="00390A4B" w:rsidRPr="00A5479C" w:rsidRDefault="00EC30B0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139F3C39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Regulacja czasu impulsu przy stałej energii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1B4308C8" w:rsidR="00390A4B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0A732340" w14:textId="44A336EA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5C84F8B9" w:rsidR="00390A4B" w:rsidRPr="00A5479C" w:rsidRDefault="00EC30B0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7BDC0CEA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Interfejs dotykowy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621C77F5" w:rsidR="00390A4B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1480A27A" w14:textId="45579E60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59C2F300" w:rsidR="00390A4B" w:rsidRPr="00A5479C" w:rsidRDefault="00EC30B0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37E755E1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Oprogramowanie z </w:t>
            </w:r>
            <w:proofErr w:type="spellStart"/>
            <w:r w:rsidRPr="00A5479C">
              <w:rPr>
                <w:rFonts w:ascii="Times New Roman" w:hAnsi="Times New Roman" w:cs="Times New Roman"/>
              </w:rPr>
              <w:t>presetami</w:t>
            </w:r>
            <w:proofErr w:type="spellEnd"/>
            <w:r w:rsidRPr="00A5479C">
              <w:rPr>
                <w:rFonts w:ascii="Times New Roman" w:hAnsi="Times New Roman" w:cs="Times New Roman"/>
              </w:rPr>
              <w:t xml:space="preserve"> zabiegowymi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29BF" w14:textId="4443AEB4" w:rsidR="00055442" w:rsidRPr="00A5479C" w:rsidRDefault="00055442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 - 5 pkt</w:t>
            </w:r>
          </w:p>
          <w:p w14:paraId="0E76D505" w14:textId="3A89305F" w:rsidR="00055442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NIE - 0pkt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7E83F68D" w14:textId="01B6C00C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0BF8A49C" w:rsidR="00390A4B" w:rsidRPr="00A5479C" w:rsidRDefault="00EC30B0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5D9D774B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Rozmiar plamki zabiegowej tj. co najmniej 3 rozmiary w zakresie 2–16 mm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5194" w14:textId="77777777" w:rsidR="00390A4B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  <w:p w14:paraId="30F1E94C" w14:textId="77777777" w:rsidR="00683A28" w:rsidRPr="00A5479C" w:rsidRDefault="00683A28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  <w:p w14:paraId="65743B0C" w14:textId="77777777" w:rsidR="00683A28" w:rsidRPr="00A5479C" w:rsidRDefault="00EB6693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- </w:t>
            </w:r>
            <w:r w:rsidR="00055442" w:rsidRPr="00A5479C">
              <w:rPr>
                <w:rFonts w:ascii="Times New Roman" w:hAnsi="Times New Roman" w:cs="Times New Roman"/>
              </w:rPr>
              <w:t>od 3 do 5 rozmiarów - 0 pkt,</w:t>
            </w:r>
          </w:p>
          <w:p w14:paraId="1DBE7EF2" w14:textId="77777777" w:rsidR="00683A28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br/>
            </w:r>
            <w:r w:rsidR="00EB6693" w:rsidRPr="00A5479C">
              <w:rPr>
                <w:rFonts w:ascii="Times New Roman" w:hAnsi="Times New Roman" w:cs="Times New Roman"/>
              </w:rPr>
              <w:t xml:space="preserve">- </w:t>
            </w:r>
            <w:r w:rsidRPr="00A5479C">
              <w:rPr>
                <w:rFonts w:ascii="Times New Roman" w:hAnsi="Times New Roman" w:cs="Times New Roman"/>
              </w:rPr>
              <w:t>od 6 do 8 rozmiarów - 3 pkt,</w:t>
            </w:r>
          </w:p>
          <w:p w14:paraId="3EF3540B" w14:textId="370A35CB" w:rsidR="00055442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br/>
            </w:r>
            <w:r w:rsidR="00EB6693" w:rsidRPr="00A5479C">
              <w:rPr>
                <w:rFonts w:ascii="Times New Roman" w:hAnsi="Times New Roman" w:cs="Times New Roman"/>
              </w:rPr>
              <w:t xml:space="preserve">- </w:t>
            </w:r>
            <w:r w:rsidRPr="00A5479C">
              <w:rPr>
                <w:rFonts w:ascii="Times New Roman" w:hAnsi="Times New Roman" w:cs="Times New Roman"/>
              </w:rPr>
              <w:t>od 9 do 11 rozmiarów - 5 pkt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54A03EF6" w14:textId="17E444D0" w:rsidTr="00D9401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23AC5FE9" w:rsidR="00390A4B" w:rsidRPr="00A5479C" w:rsidRDefault="00EC30B0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418013CE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Regulacja rozmiaru plamki – programowa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1D84D79B" w:rsidR="00390A4B" w:rsidRPr="00A5479C" w:rsidRDefault="00055442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1AA0547B" w14:textId="2E9AF95C" w:rsidTr="00D94010">
        <w:tc>
          <w:tcPr>
            <w:tcW w:w="704" w:type="dxa"/>
            <w:vAlign w:val="center"/>
          </w:tcPr>
          <w:p w14:paraId="3053F740" w14:textId="37D1B44E" w:rsidR="00390A4B" w:rsidRPr="00A5479C" w:rsidRDefault="00EC30B0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547CB95C" w:rsidR="00390A4B" w:rsidRPr="00A5479C" w:rsidRDefault="00055442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Długość światłowodu ≥1,8 m</w:t>
            </w:r>
          </w:p>
        </w:tc>
        <w:tc>
          <w:tcPr>
            <w:tcW w:w="1843" w:type="dxa"/>
            <w:vAlign w:val="center"/>
          </w:tcPr>
          <w:p w14:paraId="2FAC5402" w14:textId="3B7D2B2B" w:rsidR="00390A4B" w:rsidRPr="00A5479C" w:rsidRDefault="00735D14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A5D11AC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12D953CE" w14:textId="2F7B9F65" w:rsidTr="00D94010">
        <w:tc>
          <w:tcPr>
            <w:tcW w:w="704" w:type="dxa"/>
            <w:vAlign w:val="center"/>
          </w:tcPr>
          <w:p w14:paraId="7B1DAFE0" w14:textId="09CD3CF8" w:rsidR="00390A4B" w:rsidRPr="00A5479C" w:rsidRDefault="00EC30B0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2EC20764" w:rsidR="00390A4B" w:rsidRPr="00A5479C" w:rsidRDefault="00735D14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Kalibracja w czasie rzeczywistym</w:t>
            </w:r>
          </w:p>
        </w:tc>
        <w:tc>
          <w:tcPr>
            <w:tcW w:w="1843" w:type="dxa"/>
            <w:vAlign w:val="center"/>
          </w:tcPr>
          <w:p w14:paraId="18540352" w14:textId="6D4D41F5" w:rsidR="00E109F6" w:rsidRPr="00A5479C" w:rsidRDefault="00735D14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49EAA1A" w14:textId="77777777" w:rsidR="00390A4B" w:rsidRPr="00A5479C" w:rsidRDefault="00390A4B" w:rsidP="00A5479C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08766C00" w14:textId="45F07B11" w:rsidTr="00D94010">
        <w:tc>
          <w:tcPr>
            <w:tcW w:w="704" w:type="dxa"/>
            <w:vAlign w:val="center"/>
          </w:tcPr>
          <w:p w14:paraId="088E251B" w14:textId="0BD5DC98" w:rsidR="00390A4B" w:rsidRPr="00A5479C" w:rsidRDefault="00EC30B0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305B03DA" w:rsidR="00390A4B" w:rsidRPr="00A5479C" w:rsidRDefault="00735D14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Dodatkowa końcówka zabiegowa o rozmiarze 2 mm</w:t>
            </w:r>
          </w:p>
        </w:tc>
        <w:tc>
          <w:tcPr>
            <w:tcW w:w="1843" w:type="dxa"/>
            <w:vAlign w:val="center"/>
          </w:tcPr>
          <w:p w14:paraId="7710538B" w14:textId="2D60EDF6" w:rsidR="00735D14" w:rsidRPr="00A5479C" w:rsidRDefault="00735D14" w:rsidP="00A5479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 - 5 pkt</w:t>
            </w:r>
          </w:p>
          <w:p w14:paraId="6CF6DB11" w14:textId="4861F81A" w:rsidR="00735D14" w:rsidRPr="00A5479C" w:rsidRDefault="00735D14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NIE - 0pkt</w:t>
            </w:r>
          </w:p>
        </w:tc>
        <w:tc>
          <w:tcPr>
            <w:tcW w:w="2552" w:type="dxa"/>
            <w:vAlign w:val="center"/>
          </w:tcPr>
          <w:p w14:paraId="35AE09ED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759808EC" w14:textId="70BF9F43" w:rsidTr="00D94010">
        <w:tc>
          <w:tcPr>
            <w:tcW w:w="704" w:type="dxa"/>
            <w:vAlign w:val="center"/>
          </w:tcPr>
          <w:p w14:paraId="2F2E60CE" w14:textId="0B2F46DA" w:rsidR="00390A4B" w:rsidRPr="00A5479C" w:rsidRDefault="00735D14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1</w:t>
            </w:r>
            <w:r w:rsidR="00EC30B0" w:rsidRPr="00A547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9DF4B" w14:textId="5D25782C" w:rsidR="00390A4B" w:rsidRPr="00A5479C" w:rsidRDefault="00735D14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bCs/>
              </w:rPr>
              <w:t>Zestaw okularów ochronnych dla personelu i pacjenta – 3 szt</w:t>
            </w:r>
            <w:r w:rsidR="00EB6693" w:rsidRPr="00A5479C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843" w:type="dxa"/>
            <w:vAlign w:val="center"/>
          </w:tcPr>
          <w:p w14:paraId="23C790C3" w14:textId="1F01870C" w:rsidR="00390A4B" w:rsidRPr="00A5479C" w:rsidRDefault="00735D14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24DC933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258" w:rsidRPr="00A5479C" w14:paraId="0E86599D" w14:textId="77777777" w:rsidTr="002D0547">
        <w:tblPrEx>
          <w:jc w:val="center"/>
        </w:tblPrEx>
        <w:trPr>
          <w:trHeight w:val="511"/>
          <w:jc w:val="center"/>
        </w:trPr>
        <w:tc>
          <w:tcPr>
            <w:tcW w:w="10060" w:type="dxa"/>
            <w:gridSpan w:val="4"/>
            <w:vAlign w:val="center"/>
          </w:tcPr>
          <w:p w14:paraId="7F30CF1C" w14:textId="7CF65DB2" w:rsidR="00531258" w:rsidRPr="00A5479C" w:rsidRDefault="00531258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</w:rPr>
            </w:pPr>
            <w:r w:rsidRPr="00A5479C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390A4B" w:rsidRPr="00A5479C" w14:paraId="0F8421D4" w14:textId="467CED5B" w:rsidTr="00D9401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0C0C9D04" w:rsidR="00390A4B" w:rsidRPr="00A5479C" w:rsidRDefault="00531258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390A4B" w:rsidRPr="00A5479C" w:rsidRDefault="00390A4B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Gwarancja </w:t>
            </w:r>
            <w:r w:rsidR="00EF7DF8" w:rsidRPr="00A5479C">
              <w:rPr>
                <w:rFonts w:ascii="Times New Roman" w:hAnsi="Times New Roman" w:cs="Times New Roman"/>
              </w:rPr>
              <w:t xml:space="preserve">minimum </w:t>
            </w:r>
            <w:r w:rsidRPr="00A5479C">
              <w:rPr>
                <w:rFonts w:ascii="Times New Roman" w:hAnsi="Times New Roman" w:cs="Times New Roman"/>
              </w:rPr>
              <w:t>24 miesiące</w:t>
            </w:r>
          </w:p>
        </w:tc>
        <w:tc>
          <w:tcPr>
            <w:tcW w:w="1843" w:type="dxa"/>
            <w:vAlign w:val="center"/>
          </w:tcPr>
          <w:p w14:paraId="2556D708" w14:textId="5CC1295A" w:rsidR="00390A4B" w:rsidRPr="00A5479C" w:rsidRDefault="00EF7DF8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A5479C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390A4B" w:rsidRPr="00A5479C" w:rsidRDefault="00EF7DF8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</w:t>
            </w:r>
            <w:r w:rsidR="001A1E6A" w:rsidRPr="00A5479C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.</w:t>
            </w:r>
            <w:r w:rsidRPr="00A5479C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CA002A" w:rsidRPr="00A5479C">
              <w:rPr>
                <w:rFonts w:ascii="Times New Roman" w:hAnsi="Times New Roman" w:cs="Times New Roman"/>
                <w:i/>
                <w:iCs/>
              </w:rPr>
              <w:t>Dodatkowy okres gwarancji będzie punktowany zgodnie z kryterium oceny ofert opisanym w SWZ</w:t>
            </w:r>
            <w:r w:rsidR="006C6F10" w:rsidRPr="00A5479C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BA05FE" w:rsidRPr="00A5479C" w14:paraId="16184DBA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7701965" w14:textId="4FB8ED2B" w:rsidR="00BA05FE" w:rsidRPr="00A5479C" w:rsidRDefault="00D71D6D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8AE625" w14:textId="44B30466" w:rsidR="00BA05FE" w:rsidRPr="00A5479C" w:rsidRDefault="00BA05FE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843" w:type="dxa"/>
            <w:vAlign w:val="center"/>
          </w:tcPr>
          <w:p w14:paraId="55AC0AF5" w14:textId="364BC7A1" w:rsidR="00BA05FE" w:rsidRPr="00A5479C" w:rsidRDefault="00BA05FE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42D3A09" w14:textId="77777777" w:rsidR="00BA05FE" w:rsidRPr="00A5479C" w:rsidRDefault="00BA05FE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0A4B" w:rsidRPr="00A5479C" w14:paraId="3801546D" w14:textId="46348206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7AE60DA1" w14:textId="4234001B" w:rsidR="00390A4B" w:rsidRPr="00A5479C" w:rsidRDefault="00D71D6D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2B3F17" w14:textId="6F6C50B1" w:rsidR="00390A4B" w:rsidRPr="00A5479C" w:rsidRDefault="00390A4B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Szkolenie w zakresie obsługi </w:t>
            </w:r>
          </w:p>
        </w:tc>
        <w:tc>
          <w:tcPr>
            <w:tcW w:w="1843" w:type="dxa"/>
            <w:vAlign w:val="center"/>
          </w:tcPr>
          <w:p w14:paraId="5D203796" w14:textId="48FDDA1B" w:rsidR="00390A4B" w:rsidRPr="00A5479C" w:rsidRDefault="00207D76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76CF093" w14:textId="77777777" w:rsidR="00390A4B" w:rsidRPr="00A5479C" w:rsidRDefault="00390A4B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D14" w:rsidRPr="00A5479C" w14:paraId="0FA4C0BC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5131E1F1" w:rsidR="00735D14" w:rsidRPr="00A5479C" w:rsidRDefault="00D71D6D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310CE37" w:rsidR="00735D14" w:rsidRPr="00A5479C" w:rsidRDefault="00D71D6D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Karta gwarancyjna</w:t>
            </w:r>
          </w:p>
        </w:tc>
        <w:tc>
          <w:tcPr>
            <w:tcW w:w="1843" w:type="dxa"/>
            <w:vAlign w:val="center"/>
          </w:tcPr>
          <w:p w14:paraId="3857ED21" w14:textId="07C6DFBB" w:rsidR="00735D14" w:rsidRPr="00A5479C" w:rsidRDefault="00735D14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TAK</w:t>
            </w:r>
            <w:r w:rsidR="00D71D6D" w:rsidRPr="00A5479C">
              <w:rPr>
                <w:rFonts w:ascii="Times New Roman" w:hAnsi="Times New Roman" w:cs="Times New Roman"/>
              </w:rPr>
              <w:t>, dostarczyć przy dostawie</w:t>
            </w:r>
          </w:p>
        </w:tc>
        <w:tc>
          <w:tcPr>
            <w:tcW w:w="2552" w:type="dxa"/>
            <w:vAlign w:val="center"/>
          </w:tcPr>
          <w:p w14:paraId="2030EA99" w14:textId="77777777" w:rsidR="00735D14" w:rsidRPr="00A5479C" w:rsidRDefault="00735D14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1D6D" w:rsidRPr="00A5479C" w14:paraId="1BC503CC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57303AAF" w14:textId="702F71B6" w:rsidR="00D71D6D" w:rsidRPr="00A5479C" w:rsidRDefault="00D71D6D" w:rsidP="00A5479C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4841F5" w14:textId="49259902" w:rsidR="00D71D6D" w:rsidRPr="00A5479C" w:rsidRDefault="00D71D6D" w:rsidP="00A5479C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>Instrukcja obsługi</w:t>
            </w:r>
          </w:p>
        </w:tc>
        <w:tc>
          <w:tcPr>
            <w:tcW w:w="1843" w:type="dxa"/>
            <w:vAlign w:val="center"/>
          </w:tcPr>
          <w:p w14:paraId="1F1753E9" w14:textId="0F3FE2D2" w:rsidR="00D71D6D" w:rsidRPr="00A5479C" w:rsidRDefault="00D71D6D" w:rsidP="00A5479C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5479C">
              <w:rPr>
                <w:rFonts w:ascii="Times New Roman" w:hAnsi="Times New Roman" w:cs="Times New Roman"/>
              </w:rPr>
              <w:t xml:space="preserve">TAK, </w:t>
            </w:r>
            <w:r w:rsidRPr="00A5479C">
              <w:rPr>
                <w:rFonts w:ascii="Times New Roman" w:hAnsi="Times New Roman" w:cs="Times New Roman"/>
              </w:rPr>
              <w:lastRenderedPageBreak/>
              <w:t>dostarczyć przy dostawie</w:t>
            </w:r>
          </w:p>
        </w:tc>
        <w:tc>
          <w:tcPr>
            <w:tcW w:w="2552" w:type="dxa"/>
            <w:vAlign w:val="center"/>
          </w:tcPr>
          <w:p w14:paraId="5CFAC784" w14:textId="77777777" w:rsidR="00D71D6D" w:rsidRPr="00A5479C" w:rsidRDefault="00D71D6D" w:rsidP="00A5479C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2542" w:rsidRPr="00A5479C" w14:paraId="188057D5" w14:textId="77777777" w:rsidTr="00D9401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5C667822" w14:textId="0EB64672" w:rsidR="00942542" w:rsidRPr="00A5479C" w:rsidRDefault="00942542" w:rsidP="0094254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AD013A" w14:textId="77777777" w:rsidR="00942542" w:rsidRPr="00A40819" w:rsidRDefault="00942542" w:rsidP="00942542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621B9C65" w14:textId="1814E2D1" w:rsidR="00942542" w:rsidRPr="00A5479C" w:rsidRDefault="00942542" w:rsidP="0094254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14:paraId="584BCC0C" w14:textId="744E301C" w:rsidR="00942542" w:rsidRPr="00A5479C" w:rsidRDefault="00942542" w:rsidP="0094254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EDFBDC6" w14:textId="7698873F" w:rsidR="00942542" w:rsidRPr="00A5479C" w:rsidRDefault="00942542" w:rsidP="0094254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025329DB" w14:textId="3A42B2BC" w:rsidR="007C2414" w:rsidRPr="00A5479C" w:rsidRDefault="007C2414" w:rsidP="00A5479C">
      <w:pPr>
        <w:spacing w:after="0" w:line="240" w:lineRule="auto"/>
        <w:rPr>
          <w:rFonts w:ascii="Times New Roman" w:hAnsi="Times New Roman" w:cs="Times New Roman"/>
        </w:rPr>
      </w:pPr>
    </w:p>
    <w:p w14:paraId="6B7E2D39" w14:textId="77777777" w:rsidR="002D0547" w:rsidRPr="00A5479C" w:rsidRDefault="002D0547" w:rsidP="00A5479C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3" w:name="_Hlk201834976"/>
      <w:bookmarkStart w:id="4" w:name="_Hlk200529971"/>
    </w:p>
    <w:p w14:paraId="141CC59F" w14:textId="6299CB2E" w:rsidR="00443BF1" w:rsidRPr="00A5479C" w:rsidRDefault="00443BF1" w:rsidP="00A5479C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A5479C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A5479C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A5479C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A5479C">
        <w:rPr>
          <w:rFonts w:ascii="Times New Roman" w:eastAsia="Arial Unicode MS" w:hAnsi="Times New Roman" w:cs="Times New Roman"/>
          <w:b/>
          <w:bCs/>
        </w:rPr>
        <w:t>,</w:t>
      </w:r>
      <w:r w:rsidRPr="00A5479C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A5479C">
        <w:rPr>
          <w:rFonts w:ascii="Times New Roman" w:eastAsia="Arial Unicode MS" w:hAnsi="Times New Roman" w:cs="Times New Roman"/>
          <w:b/>
          <w:bCs/>
        </w:rPr>
        <w:t>których</w:t>
      </w:r>
      <w:r w:rsidRPr="00A5479C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A5479C">
        <w:rPr>
          <w:rFonts w:ascii="Times New Roman" w:eastAsia="Arial Unicode MS" w:hAnsi="Times New Roman" w:cs="Times New Roman"/>
          <w:b/>
          <w:bCs/>
        </w:rPr>
        <w:t>przedmiotu zamówienia</w:t>
      </w:r>
      <w:r w:rsidRPr="00A5479C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A5479C" w:rsidRDefault="00B41A7A" w:rsidP="00A5479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A5479C" w:rsidRDefault="00E83618" w:rsidP="00A5479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A5479C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A5479C" w:rsidRDefault="007F7B6A" w:rsidP="00A5479C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74E5AE42" w:rsidR="00443BF1" w:rsidRPr="00A5479C" w:rsidRDefault="00443BF1" w:rsidP="00A5479C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A5479C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A5479C">
        <w:rPr>
          <w:rFonts w:ascii="Times New Roman" w:hAnsi="Times New Roman" w:cs="Times New Roman"/>
          <w:lang w:eastAsia="zh-CN"/>
        </w:rPr>
        <w:t>…..</w:t>
      </w:r>
      <w:r w:rsidRPr="00A5479C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A5479C" w:rsidRDefault="00443BF1" w:rsidP="00A5479C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A5479C" w:rsidRDefault="00A6346F" w:rsidP="00A5479C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A5479C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A5479C" w:rsidRDefault="00A6346F" w:rsidP="00A5479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5479C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A5479C" w:rsidRDefault="00A6346F" w:rsidP="00A5479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A5479C">
        <w:rPr>
          <w:rFonts w:ascii="Times New Roman" w:hAnsi="Times New Roman" w:cs="Times New Roman"/>
          <w:lang w:eastAsia="zh-CN"/>
        </w:rPr>
        <w:t>O</w:t>
      </w:r>
      <w:r w:rsidR="00443BF1" w:rsidRPr="00A5479C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3"/>
    </w:p>
    <w:p w14:paraId="0CB31AB6" w14:textId="77777777" w:rsidR="00E71C25" w:rsidRPr="00A5479C" w:rsidRDefault="00E71C25" w:rsidP="00A5479C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bookmarkEnd w:id="4"/>
    <w:p w14:paraId="154A3623" w14:textId="00299C55" w:rsidR="00E71C25" w:rsidRPr="00A5479C" w:rsidRDefault="00E71C25" w:rsidP="00A5479C">
      <w:pPr>
        <w:spacing w:after="0" w:line="240" w:lineRule="auto"/>
        <w:rPr>
          <w:rFonts w:ascii="Times New Roman" w:hAnsi="Times New Roman" w:cs="Times New Roman"/>
        </w:rPr>
      </w:pPr>
    </w:p>
    <w:sectPr w:rsidR="00E71C25" w:rsidRPr="00A5479C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25C961" w14:textId="77777777" w:rsidR="00DE0B5F" w:rsidRDefault="00DE0B5F" w:rsidP="00FD4247">
      <w:pPr>
        <w:spacing w:after="0" w:line="240" w:lineRule="auto"/>
      </w:pPr>
      <w:r>
        <w:separator/>
      </w:r>
    </w:p>
  </w:endnote>
  <w:endnote w:type="continuationSeparator" w:id="0">
    <w:p w14:paraId="4FDCC879" w14:textId="77777777" w:rsidR="00DE0B5F" w:rsidRDefault="00DE0B5F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324F5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FCF2E" w14:textId="77777777" w:rsidR="00DE0B5F" w:rsidRDefault="00DE0B5F" w:rsidP="00FD4247">
      <w:pPr>
        <w:spacing w:after="0" w:line="240" w:lineRule="auto"/>
      </w:pPr>
      <w:r>
        <w:separator/>
      </w:r>
    </w:p>
  </w:footnote>
  <w:footnote w:type="continuationSeparator" w:id="0">
    <w:p w14:paraId="55645484" w14:textId="77777777" w:rsidR="00DE0B5F" w:rsidRDefault="00DE0B5F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7358428">
    <w:abstractNumId w:val="4"/>
  </w:num>
  <w:num w:numId="2" w16cid:durableId="2062243787">
    <w:abstractNumId w:val="5"/>
  </w:num>
  <w:num w:numId="3" w16cid:durableId="754476335">
    <w:abstractNumId w:val="0"/>
  </w:num>
  <w:num w:numId="4" w16cid:durableId="1473136589">
    <w:abstractNumId w:val="1"/>
  </w:num>
  <w:num w:numId="5" w16cid:durableId="275479139">
    <w:abstractNumId w:val="8"/>
  </w:num>
  <w:num w:numId="6" w16cid:durableId="1942756453">
    <w:abstractNumId w:val="7"/>
  </w:num>
  <w:num w:numId="7" w16cid:durableId="84691364">
    <w:abstractNumId w:val="3"/>
  </w:num>
  <w:num w:numId="8" w16cid:durableId="1604344232">
    <w:abstractNumId w:val="6"/>
  </w:num>
  <w:num w:numId="9" w16cid:durableId="462309790">
    <w:abstractNumId w:val="10"/>
  </w:num>
  <w:num w:numId="10" w16cid:durableId="635986705">
    <w:abstractNumId w:val="2"/>
  </w:num>
  <w:num w:numId="11" w16cid:durableId="4180646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6885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075D8"/>
    <w:rsid w:val="000128B1"/>
    <w:rsid w:val="00020852"/>
    <w:rsid w:val="00027340"/>
    <w:rsid w:val="000402FB"/>
    <w:rsid w:val="000404A5"/>
    <w:rsid w:val="000416F4"/>
    <w:rsid w:val="00055442"/>
    <w:rsid w:val="00056710"/>
    <w:rsid w:val="00061CAB"/>
    <w:rsid w:val="00070035"/>
    <w:rsid w:val="0007444D"/>
    <w:rsid w:val="000A1764"/>
    <w:rsid w:val="000A22D3"/>
    <w:rsid w:val="000C4E00"/>
    <w:rsid w:val="000D24B5"/>
    <w:rsid w:val="000D2D49"/>
    <w:rsid w:val="000D5F5D"/>
    <w:rsid w:val="00102E49"/>
    <w:rsid w:val="00106BA6"/>
    <w:rsid w:val="00106D0C"/>
    <w:rsid w:val="0011292D"/>
    <w:rsid w:val="00114FEC"/>
    <w:rsid w:val="00122E8B"/>
    <w:rsid w:val="001245ED"/>
    <w:rsid w:val="00131762"/>
    <w:rsid w:val="001324F5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D4594"/>
    <w:rsid w:val="001D53EF"/>
    <w:rsid w:val="001D5846"/>
    <w:rsid w:val="001E18E4"/>
    <w:rsid w:val="001E260E"/>
    <w:rsid w:val="001E7E37"/>
    <w:rsid w:val="00205832"/>
    <w:rsid w:val="00207D76"/>
    <w:rsid w:val="002154EF"/>
    <w:rsid w:val="0021756F"/>
    <w:rsid w:val="00220B7D"/>
    <w:rsid w:val="00234061"/>
    <w:rsid w:val="00234763"/>
    <w:rsid w:val="0025589E"/>
    <w:rsid w:val="0025592C"/>
    <w:rsid w:val="002608FA"/>
    <w:rsid w:val="00264245"/>
    <w:rsid w:val="00264F5F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C69BE"/>
    <w:rsid w:val="002C7195"/>
    <w:rsid w:val="002D0547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52B9"/>
    <w:rsid w:val="00350CF4"/>
    <w:rsid w:val="00350F41"/>
    <w:rsid w:val="0036603F"/>
    <w:rsid w:val="0038425F"/>
    <w:rsid w:val="00390A4B"/>
    <w:rsid w:val="003B37B0"/>
    <w:rsid w:val="003B3AB3"/>
    <w:rsid w:val="003C1760"/>
    <w:rsid w:val="003C56C8"/>
    <w:rsid w:val="003D3B89"/>
    <w:rsid w:val="003D6A3B"/>
    <w:rsid w:val="003E4545"/>
    <w:rsid w:val="004039D3"/>
    <w:rsid w:val="004067D9"/>
    <w:rsid w:val="0041062D"/>
    <w:rsid w:val="0041281C"/>
    <w:rsid w:val="00427FCD"/>
    <w:rsid w:val="00430BE7"/>
    <w:rsid w:val="00436D7F"/>
    <w:rsid w:val="0044298B"/>
    <w:rsid w:val="00443BF1"/>
    <w:rsid w:val="00447574"/>
    <w:rsid w:val="0045075E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B374F"/>
    <w:rsid w:val="004C0E14"/>
    <w:rsid w:val="004D74E1"/>
    <w:rsid w:val="004E33E0"/>
    <w:rsid w:val="004E48E8"/>
    <w:rsid w:val="004E7B86"/>
    <w:rsid w:val="004F2419"/>
    <w:rsid w:val="004F7A9A"/>
    <w:rsid w:val="0050586F"/>
    <w:rsid w:val="00511DC4"/>
    <w:rsid w:val="00531258"/>
    <w:rsid w:val="00544890"/>
    <w:rsid w:val="005517F9"/>
    <w:rsid w:val="00565EA5"/>
    <w:rsid w:val="00572FD3"/>
    <w:rsid w:val="005737C2"/>
    <w:rsid w:val="0059197F"/>
    <w:rsid w:val="00595FA2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215D9"/>
    <w:rsid w:val="0062313D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3A28"/>
    <w:rsid w:val="00687A85"/>
    <w:rsid w:val="00687BB6"/>
    <w:rsid w:val="00691BD7"/>
    <w:rsid w:val="00694243"/>
    <w:rsid w:val="0069455A"/>
    <w:rsid w:val="006C1151"/>
    <w:rsid w:val="006C1A31"/>
    <w:rsid w:val="006C2D2C"/>
    <w:rsid w:val="006C6AEF"/>
    <w:rsid w:val="006C6F10"/>
    <w:rsid w:val="006D0792"/>
    <w:rsid w:val="006D0955"/>
    <w:rsid w:val="006E6729"/>
    <w:rsid w:val="00700072"/>
    <w:rsid w:val="00710E07"/>
    <w:rsid w:val="00712DAC"/>
    <w:rsid w:val="0071740E"/>
    <w:rsid w:val="00720B4F"/>
    <w:rsid w:val="00730461"/>
    <w:rsid w:val="0073372E"/>
    <w:rsid w:val="00735D14"/>
    <w:rsid w:val="007427C4"/>
    <w:rsid w:val="00744315"/>
    <w:rsid w:val="007458E0"/>
    <w:rsid w:val="00746A91"/>
    <w:rsid w:val="007614D5"/>
    <w:rsid w:val="00767459"/>
    <w:rsid w:val="007706D9"/>
    <w:rsid w:val="007905ED"/>
    <w:rsid w:val="007959FE"/>
    <w:rsid w:val="00797D1E"/>
    <w:rsid w:val="007A258E"/>
    <w:rsid w:val="007A2B11"/>
    <w:rsid w:val="007A2FD5"/>
    <w:rsid w:val="007B0703"/>
    <w:rsid w:val="007B46FE"/>
    <w:rsid w:val="007C0AEA"/>
    <w:rsid w:val="007C2414"/>
    <w:rsid w:val="007C35AB"/>
    <w:rsid w:val="007C3EA2"/>
    <w:rsid w:val="007D2688"/>
    <w:rsid w:val="007D7B3E"/>
    <w:rsid w:val="007E06FA"/>
    <w:rsid w:val="007E24FD"/>
    <w:rsid w:val="007E70B1"/>
    <w:rsid w:val="007F7B6A"/>
    <w:rsid w:val="008057DB"/>
    <w:rsid w:val="00805C0E"/>
    <w:rsid w:val="0081778B"/>
    <w:rsid w:val="008237C2"/>
    <w:rsid w:val="00832404"/>
    <w:rsid w:val="0083708D"/>
    <w:rsid w:val="008567BA"/>
    <w:rsid w:val="0085727A"/>
    <w:rsid w:val="00857625"/>
    <w:rsid w:val="00860DBE"/>
    <w:rsid w:val="00873F0F"/>
    <w:rsid w:val="00875C80"/>
    <w:rsid w:val="008850B2"/>
    <w:rsid w:val="00891103"/>
    <w:rsid w:val="008958A8"/>
    <w:rsid w:val="008A1CD2"/>
    <w:rsid w:val="008A223A"/>
    <w:rsid w:val="008C337D"/>
    <w:rsid w:val="008E2725"/>
    <w:rsid w:val="008E3A1C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42542"/>
    <w:rsid w:val="0095290E"/>
    <w:rsid w:val="00953886"/>
    <w:rsid w:val="00963D17"/>
    <w:rsid w:val="009675F5"/>
    <w:rsid w:val="00973019"/>
    <w:rsid w:val="009770F2"/>
    <w:rsid w:val="009833BA"/>
    <w:rsid w:val="009873ED"/>
    <w:rsid w:val="00990E03"/>
    <w:rsid w:val="00994655"/>
    <w:rsid w:val="009966C4"/>
    <w:rsid w:val="009A3B68"/>
    <w:rsid w:val="009A3DF8"/>
    <w:rsid w:val="009B1182"/>
    <w:rsid w:val="009C4003"/>
    <w:rsid w:val="009C6A1B"/>
    <w:rsid w:val="009D120F"/>
    <w:rsid w:val="009E2702"/>
    <w:rsid w:val="009E37D4"/>
    <w:rsid w:val="009F698F"/>
    <w:rsid w:val="00A02D03"/>
    <w:rsid w:val="00A07950"/>
    <w:rsid w:val="00A16963"/>
    <w:rsid w:val="00A24837"/>
    <w:rsid w:val="00A26A2C"/>
    <w:rsid w:val="00A40563"/>
    <w:rsid w:val="00A41BDE"/>
    <w:rsid w:val="00A51C66"/>
    <w:rsid w:val="00A52C90"/>
    <w:rsid w:val="00A5479C"/>
    <w:rsid w:val="00A61B59"/>
    <w:rsid w:val="00A6346F"/>
    <w:rsid w:val="00A64234"/>
    <w:rsid w:val="00A916E0"/>
    <w:rsid w:val="00A920EC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36C3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412D"/>
    <w:rsid w:val="00B75847"/>
    <w:rsid w:val="00B76C18"/>
    <w:rsid w:val="00B82BD1"/>
    <w:rsid w:val="00B858E0"/>
    <w:rsid w:val="00B952E1"/>
    <w:rsid w:val="00BA05FE"/>
    <w:rsid w:val="00BA300E"/>
    <w:rsid w:val="00BC0C5B"/>
    <w:rsid w:val="00BC467E"/>
    <w:rsid w:val="00BC6CED"/>
    <w:rsid w:val="00BD143B"/>
    <w:rsid w:val="00BD2692"/>
    <w:rsid w:val="00BE196C"/>
    <w:rsid w:val="00BE4E81"/>
    <w:rsid w:val="00C02AE6"/>
    <w:rsid w:val="00C04E4A"/>
    <w:rsid w:val="00C07A63"/>
    <w:rsid w:val="00C10C04"/>
    <w:rsid w:val="00C115DA"/>
    <w:rsid w:val="00C24B65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9337A"/>
    <w:rsid w:val="00CA002A"/>
    <w:rsid w:val="00CA15B3"/>
    <w:rsid w:val="00CA235C"/>
    <w:rsid w:val="00CA2721"/>
    <w:rsid w:val="00CA7245"/>
    <w:rsid w:val="00CB1445"/>
    <w:rsid w:val="00CC1580"/>
    <w:rsid w:val="00CE1744"/>
    <w:rsid w:val="00D00856"/>
    <w:rsid w:val="00D23E7E"/>
    <w:rsid w:val="00D32ADD"/>
    <w:rsid w:val="00D3389D"/>
    <w:rsid w:val="00D40B2E"/>
    <w:rsid w:val="00D50CFD"/>
    <w:rsid w:val="00D5323F"/>
    <w:rsid w:val="00D564F7"/>
    <w:rsid w:val="00D61179"/>
    <w:rsid w:val="00D62C74"/>
    <w:rsid w:val="00D640FE"/>
    <w:rsid w:val="00D70082"/>
    <w:rsid w:val="00D71D6D"/>
    <w:rsid w:val="00D7476E"/>
    <w:rsid w:val="00D829C1"/>
    <w:rsid w:val="00D906F0"/>
    <w:rsid w:val="00D9238E"/>
    <w:rsid w:val="00D94010"/>
    <w:rsid w:val="00DA05DF"/>
    <w:rsid w:val="00DA320A"/>
    <w:rsid w:val="00DA4CA2"/>
    <w:rsid w:val="00DB2AE9"/>
    <w:rsid w:val="00DB622D"/>
    <w:rsid w:val="00DC3C39"/>
    <w:rsid w:val="00DC3F90"/>
    <w:rsid w:val="00DD07D6"/>
    <w:rsid w:val="00DE0B5F"/>
    <w:rsid w:val="00DE5A5E"/>
    <w:rsid w:val="00DF54BC"/>
    <w:rsid w:val="00E072D0"/>
    <w:rsid w:val="00E109F6"/>
    <w:rsid w:val="00E2013B"/>
    <w:rsid w:val="00E22BCC"/>
    <w:rsid w:val="00E22D39"/>
    <w:rsid w:val="00E47930"/>
    <w:rsid w:val="00E52683"/>
    <w:rsid w:val="00E71C25"/>
    <w:rsid w:val="00E83618"/>
    <w:rsid w:val="00EA3309"/>
    <w:rsid w:val="00EA7676"/>
    <w:rsid w:val="00EB1D0D"/>
    <w:rsid w:val="00EB1ECD"/>
    <w:rsid w:val="00EB6084"/>
    <w:rsid w:val="00EB6693"/>
    <w:rsid w:val="00EC1836"/>
    <w:rsid w:val="00EC30B0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45D04"/>
    <w:rsid w:val="00F46A8D"/>
    <w:rsid w:val="00F71BC0"/>
    <w:rsid w:val="00F96042"/>
    <w:rsid w:val="00FA0059"/>
    <w:rsid w:val="00FA3006"/>
    <w:rsid w:val="00FB2900"/>
    <w:rsid w:val="00FB3AFC"/>
    <w:rsid w:val="00FB7511"/>
    <w:rsid w:val="00FB76C9"/>
    <w:rsid w:val="00FC4F20"/>
    <w:rsid w:val="00FD0339"/>
    <w:rsid w:val="00FD27C2"/>
    <w:rsid w:val="00FD4247"/>
    <w:rsid w:val="00FE7413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94254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9425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ACAE4-5BA3-4F8D-A404-63F418ABD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691</Words>
  <Characters>4149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27</cp:revision>
  <cp:lastPrinted>2019-07-10T20:39:00Z</cp:lastPrinted>
  <dcterms:created xsi:type="dcterms:W3CDTF">2025-08-25T10:56:00Z</dcterms:created>
  <dcterms:modified xsi:type="dcterms:W3CDTF">2025-12-18T10:17:00Z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